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7C3" w:rsidRDefault="009377C3" w:rsidP="009377C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СОВЕТ ДЕПУТАТОВ</w:t>
      </w:r>
    </w:p>
    <w:p w:rsidR="009377C3" w:rsidRDefault="009377C3" w:rsidP="009377C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СУРКОВСКОГО СЕЛЬСОВЕТА</w:t>
      </w:r>
    </w:p>
    <w:p w:rsidR="009377C3" w:rsidRDefault="009377C3" w:rsidP="009377C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ТОГУЧИНСКОГО РАЙОНА</w:t>
      </w:r>
    </w:p>
    <w:p w:rsidR="009377C3" w:rsidRDefault="009377C3" w:rsidP="009377C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НОВОСИБИРСКОЙ ОБЛАСТИ</w:t>
      </w:r>
    </w:p>
    <w:p w:rsidR="00156680" w:rsidRDefault="00156680" w:rsidP="009377C3">
      <w:pPr>
        <w:ind w:firstLine="0"/>
        <w:jc w:val="center"/>
        <w:rPr>
          <w:b/>
          <w:sz w:val="24"/>
          <w:szCs w:val="24"/>
        </w:rPr>
      </w:pPr>
    </w:p>
    <w:p w:rsidR="00156680" w:rsidRDefault="00156680" w:rsidP="009377C3">
      <w:pPr>
        <w:ind w:firstLine="0"/>
        <w:jc w:val="center"/>
        <w:rPr>
          <w:b/>
          <w:sz w:val="24"/>
          <w:szCs w:val="24"/>
        </w:rPr>
      </w:pPr>
    </w:p>
    <w:p w:rsidR="00156680" w:rsidRDefault="00156680" w:rsidP="009377C3">
      <w:pPr>
        <w:ind w:firstLine="0"/>
        <w:jc w:val="center"/>
        <w:rPr>
          <w:b/>
          <w:sz w:val="24"/>
          <w:szCs w:val="24"/>
        </w:rPr>
      </w:pPr>
    </w:p>
    <w:p w:rsidR="00156680" w:rsidRDefault="00CD42BB" w:rsidP="002A0AEF">
      <w:pPr>
        <w:tabs>
          <w:tab w:val="left" w:pos="195"/>
        </w:tabs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ПРОЕ</w:t>
      </w:r>
      <w:r w:rsidR="002A0AEF">
        <w:rPr>
          <w:b/>
          <w:sz w:val="24"/>
          <w:szCs w:val="24"/>
        </w:rPr>
        <w:t>КТ</w:t>
      </w:r>
    </w:p>
    <w:p w:rsidR="009377C3" w:rsidRDefault="009377C3" w:rsidP="009377C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9377C3" w:rsidRDefault="009377C3" w:rsidP="009377C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9377C3" w:rsidRDefault="00CD42BB" w:rsidP="009377C3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сессии  пятого</w:t>
      </w:r>
      <w:r w:rsidR="009925AD">
        <w:rPr>
          <w:sz w:val="24"/>
          <w:szCs w:val="24"/>
        </w:rPr>
        <w:t xml:space="preserve"> созыва</w:t>
      </w:r>
    </w:p>
    <w:p w:rsidR="00156680" w:rsidRDefault="00156680" w:rsidP="009377C3">
      <w:pPr>
        <w:ind w:firstLine="0"/>
        <w:jc w:val="center"/>
        <w:rPr>
          <w:sz w:val="24"/>
          <w:szCs w:val="24"/>
        </w:rPr>
      </w:pPr>
    </w:p>
    <w:p w:rsidR="00156680" w:rsidRDefault="00156680" w:rsidP="009377C3">
      <w:pPr>
        <w:ind w:firstLine="0"/>
        <w:jc w:val="center"/>
        <w:rPr>
          <w:sz w:val="24"/>
          <w:szCs w:val="24"/>
        </w:rPr>
      </w:pPr>
    </w:p>
    <w:p w:rsidR="009377C3" w:rsidRDefault="009377C3" w:rsidP="009377C3">
      <w:pPr>
        <w:ind w:left="763" w:hanging="32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</w:p>
    <w:tbl>
      <w:tblPr>
        <w:tblW w:w="0" w:type="auto"/>
        <w:tblInd w:w="250" w:type="dxa"/>
        <w:tblLayout w:type="fixed"/>
        <w:tblLook w:val="04A0"/>
      </w:tblPr>
      <w:tblGrid>
        <w:gridCol w:w="4253"/>
        <w:gridCol w:w="1961"/>
        <w:gridCol w:w="3107"/>
      </w:tblGrid>
      <w:tr w:rsidR="009377C3" w:rsidTr="009377C3">
        <w:tc>
          <w:tcPr>
            <w:tcW w:w="4253" w:type="dxa"/>
            <w:hideMark/>
          </w:tcPr>
          <w:p w:rsidR="009377C3" w:rsidRDefault="002A0AEF">
            <w:pPr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             201</w:t>
            </w:r>
            <w:r w:rsidR="00CD42BB">
              <w:rPr>
                <w:sz w:val="24"/>
                <w:szCs w:val="24"/>
              </w:rPr>
              <w:t>7</w:t>
            </w:r>
          </w:p>
        </w:tc>
        <w:tc>
          <w:tcPr>
            <w:tcW w:w="1961" w:type="dxa"/>
          </w:tcPr>
          <w:p w:rsidR="009377C3" w:rsidRDefault="009377C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7" w:type="dxa"/>
            <w:hideMark/>
          </w:tcPr>
          <w:p w:rsidR="009377C3" w:rsidRDefault="002A0AE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</w:tr>
    </w:tbl>
    <w:p w:rsidR="009377C3" w:rsidRDefault="009377C3" w:rsidP="009377C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с.Сурково</w:t>
      </w:r>
    </w:p>
    <w:p w:rsidR="009377C3" w:rsidRDefault="009377C3" w:rsidP="009377C3">
      <w:pPr>
        <w:jc w:val="right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</w:t>
      </w:r>
      <w:r>
        <w:rPr>
          <w:sz w:val="24"/>
          <w:szCs w:val="24"/>
        </w:rPr>
        <w:tab/>
      </w:r>
    </w:p>
    <w:p w:rsidR="009377C3" w:rsidRDefault="009377C3" w:rsidP="009377C3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Об исполнении бюджета Сурковского сельсовета Тогучинского райо</w:t>
      </w:r>
      <w:r w:rsidR="00CD42BB">
        <w:rPr>
          <w:sz w:val="24"/>
          <w:szCs w:val="24"/>
        </w:rPr>
        <w:t>на Новосибирской области за 2016</w:t>
      </w:r>
      <w:r>
        <w:rPr>
          <w:sz w:val="24"/>
          <w:szCs w:val="24"/>
        </w:rPr>
        <w:t xml:space="preserve"> год</w:t>
      </w:r>
    </w:p>
    <w:p w:rsidR="00156680" w:rsidRDefault="00156680" w:rsidP="009377C3">
      <w:pPr>
        <w:ind w:firstLine="0"/>
        <w:jc w:val="center"/>
        <w:rPr>
          <w:sz w:val="24"/>
          <w:szCs w:val="24"/>
        </w:rPr>
      </w:pPr>
    </w:p>
    <w:p w:rsidR="00156680" w:rsidRDefault="00156680" w:rsidP="009377C3">
      <w:pPr>
        <w:ind w:firstLine="0"/>
        <w:jc w:val="center"/>
        <w:rPr>
          <w:sz w:val="24"/>
          <w:szCs w:val="24"/>
        </w:rPr>
      </w:pPr>
    </w:p>
    <w:p w:rsidR="00156680" w:rsidRDefault="00156680" w:rsidP="009377C3">
      <w:pPr>
        <w:ind w:firstLine="0"/>
        <w:jc w:val="center"/>
        <w:rPr>
          <w:sz w:val="24"/>
          <w:szCs w:val="24"/>
        </w:rPr>
      </w:pPr>
    </w:p>
    <w:p w:rsidR="00156680" w:rsidRDefault="00156680" w:rsidP="009377C3">
      <w:pPr>
        <w:ind w:firstLine="0"/>
        <w:jc w:val="center"/>
        <w:rPr>
          <w:sz w:val="24"/>
          <w:szCs w:val="24"/>
        </w:rPr>
      </w:pPr>
    </w:p>
    <w:p w:rsidR="009377C3" w:rsidRDefault="009377C3" w:rsidP="009377C3">
      <w:pPr>
        <w:jc w:val="right"/>
        <w:rPr>
          <w:sz w:val="24"/>
          <w:szCs w:val="24"/>
        </w:rPr>
      </w:pPr>
    </w:p>
    <w:p w:rsidR="009377C3" w:rsidRDefault="009925AD" w:rsidP="009377C3">
      <w:pPr>
        <w:rPr>
          <w:sz w:val="24"/>
          <w:szCs w:val="24"/>
        </w:rPr>
      </w:pPr>
      <w:r>
        <w:rPr>
          <w:sz w:val="24"/>
          <w:szCs w:val="24"/>
        </w:rPr>
        <w:t>Совет депутатов Сурковского сельсовета Тогучинского района Новосибирской области</w:t>
      </w:r>
    </w:p>
    <w:p w:rsidR="009377C3" w:rsidRDefault="009377C3" w:rsidP="009377C3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РЕШИЛ:</w:t>
      </w:r>
    </w:p>
    <w:p w:rsidR="009377C3" w:rsidRDefault="009377C3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  <w:r>
        <w:rPr>
          <w:sz w:val="24"/>
          <w:szCs w:val="24"/>
        </w:rPr>
        <w:t>1. Утвердить отчет об исполнении бюджета Сурковского сельсовета Тогучинского райо</w:t>
      </w:r>
      <w:r w:rsidR="00CD42BB">
        <w:rPr>
          <w:sz w:val="24"/>
          <w:szCs w:val="24"/>
        </w:rPr>
        <w:t>на Новосибирской области за 2016</w:t>
      </w:r>
      <w:r>
        <w:rPr>
          <w:sz w:val="24"/>
          <w:szCs w:val="24"/>
        </w:rPr>
        <w:t xml:space="preserve"> год, </w:t>
      </w:r>
      <w:r w:rsidR="004206E9">
        <w:rPr>
          <w:color w:val="000000"/>
          <w:sz w:val="24"/>
          <w:szCs w:val="24"/>
        </w:rPr>
        <w:t>по доходам в сумме 16683,807</w:t>
      </w:r>
      <w:r>
        <w:rPr>
          <w:color w:val="000000"/>
          <w:sz w:val="24"/>
          <w:szCs w:val="24"/>
        </w:rPr>
        <w:t xml:space="preserve"> тыс</w:t>
      </w:r>
      <w:r w:rsidR="00156680">
        <w:rPr>
          <w:color w:val="000000"/>
          <w:sz w:val="24"/>
          <w:szCs w:val="24"/>
        </w:rPr>
        <w:t>. р</w:t>
      </w:r>
      <w:r>
        <w:rPr>
          <w:color w:val="000000"/>
          <w:sz w:val="24"/>
          <w:szCs w:val="24"/>
        </w:rPr>
        <w:t>ублей</w:t>
      </w:r>
      <w:proofErr w:type="gramStart"/>
      <w:r w:rsidR="004206E9">
        <w:rPr>
          <w:color w:val="000000"/>
          <w:sz w:val="24"/>
          <w:szCs w:val="24"/>
        </w:rPr>
        <w:t xml:space="preserve">., </w:t>
      </w:r>
      <w:proofErr w:type="gramEnd"/>
      <w:r w:rsidR="004206E9">
        <w:rPr>
          <w:color w:val="000000"/>
          <w:sz w:val="24"/>
          <w:szCs w:val="24"/>
        </w:rPr>
        <w:t>по расходам в сумме 15936,873</w:t>
      </w:r>
      <w:r>
        <w:rPr>
          <w:color w:val="000000"/>
          <w:sz w:val="24"/>
          <w:szCs w:val="24"/>
        </w:rPr>
        <w:t xml:space="preserve"> тыс</w:t>
      </w:r>
      <w:r w:rsidR="00156680">
        <w:rPr>
          <w:color w:val="000000"/>
          <w:sz w:val="24"/>
          <w:szCs w:val="24"/>
        </w:rPr>
        <w:t>. р</w:t>
      </w:r>
      <w:r>
        <w:rPr>
          <w:color w:val="000000"/>
          <w:sz w:val="24"/>
          <w:szCs w:val="24"/>
        </w:rPr>
        <w:t>уб</w:t>
      </w:r>
      <w:r w:rsidR="009925AD">
        <w:rPr>
          <w:color w:val="000000"/>
          <w:sz w:val="24"/>
          <w:szCs w:val="24"/>
        </w:rPr>
        <w:t>лей, с превышением доходов</w:t>
      </w:r>
      <w:r w:rsidR="004206E9">
        <w:rPr>
          <w:color w:val="000000"/>
          <w:sz w:val="24"/>
          <w:szCs w:val="24"/>
        </w:rPr>
        <w:t xml:space="preserve"> над расходами  в сумме  746,934</w:t>
      </w:r>
      <w:r>
        <w:rPr>
          <w:color w:val="000000"/>
          <w:sz w:val="24"/>
          <w:szCs w:val="24"/>
        </w:rPr>
        <w:t xml:space="preserve"> тыс. рублей </w:t>
      </w:r>
      <w:r>
        <w:rPr>
          <w:sz w:val="24"/>
          <w:szCs w:val="24"/>
        </w:rPr>
        <w:t>по следующим показателям:</w:t>
      </w:r>
    </w:p>
    <w:p w:rsidR="009377C3" w:rsidRDefault="009925AD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  <w:r>
        <w:rPr>
          <w:sz w:val="24"/>
          <w:szCs w:val="24"/>
        </w:rPr>
        <w:t>2</w:t>
      </w:r>
      <w:r w:rsidR="009377C3">
        <w:rPr>
          <w:sz w:val="24"/>
          <w:szCs w:val="24"/>
        </w:rPr>
        <w:t xml:space="preserve">. </w:t>
      </w:r>
      <w:r w:rsidR="009377C3">
        <w:rPr>
          <w:color w:val="000000"/>
          <w:sz w:val="24"/>
          <w:szCs w:val="24"/>
        </w:rPr>
        <w:t xml:space="preserve">Утвердить </w:t>
      </w:r>
      <w:r>
        <w:rPr>
          <w:color w:val="000000"/>
          <w:sz w:val="24"/>
          <w:szCs w:val="24"/>
        </w:rPr>
        <w:t xml:space="preserve">кассовое </w:t>
      </w:r>
      <w:r w:rsidR="009377C3">
        <w:rPr>
          <w:color w:val="000000"/>
          <w:sz w:val="24"/>
          <w:szCs w:val="24"/>
        </w:rPr>
        <w:t>исполнение</w:t>
      </w:r>
      <w:r>
        <w:rPr>
          <w:color w:val="000000"/>
          <w:sz w:val="24"/>
          <w:szCs w:val="24"/>
        </w:rPr>
        <w:t xml:space="preserve"> доходов </w:t>
      </w:r>
      <w:r w:rsidR="009377C3">
        <w:rPr>
          <w:color w:val="000000"/>
          <w:sz w:val="24"/>
          <w:szCs w:val="24"/>
        </w:rPr>
        <w:t xml:space="preserve"> бюджета </w:t>
      </w:r>
      <w:r w:rsidR="009377C3">
        <w:rPr>
          <w:sz w:val="24"/>
          <w:szCs w:val="24"/>
        </w:rPr>
        <w:t xml:space="preserve">Сурковского сельсовета Тогучинского района </w:t>
      </w:r>
      <w:r>
        <w:rPr>
          <w:sz w:val="24"/>
          <w:szCs w:val="24"/>
        </w:rPr>
        <w:t xml:space="preserve">Новосибирской области </w:t>
      </w:r>
      <w:r w:rsidR="00CD42BB">
        <w:rPr>
          <w:sz w:val="24"/>
          <w:szCs w:val="24"/>
        </w:rPr>
        <w:t xml:space="preserve"> за 2016</w:t>
      </w:r>
      <w:r w:rsidR="009377C3">
        <w:rPr>
          <w:sz w:val="24"/>
          <w:szCs w:val="24"/>
        </w:rPr>
        <w:t xml:space="preserve"> год</w:t>
      </w:r>
      <w:r>
        <w:rPr>
          <w:sz w:val="24"/>
          <w:szCs w:val="24"/>
        </w:rPr>
        <w:t>:</w:t>
      </w:r>
    </w:p>
    <w:p w:rsidR="009377C3" w:rsidRDefault="009925AD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  <w:r>
        <w:rPr>
          <w:sz w:val="24"/>
          <w:szCs w:val="24"/>
        </w:rPr>
        <w:t>2.1</w:t>
      </w:r>
      <w:r w:rsidR="009377C3">
        <w:rPr>
          <w:sz w:val="24"/>
          <w:szCs w:val="24"/>
        </w:rPr>
        <w:t xml:space="preserve">. </w:t>
      </w:r>
      <w:r>
        <w:rPr>
          <w:sz w:val="24"/>
          <w:szCs w:val="24"/>
        </w:rPr>
        <w:t>по кодам классификации доходов бюджетов (по главным администраторам доходов бюджета</w:t>
      </w:r>
      <w:r w:rsidR="00156680">
        <w:rPr>
          <w:sz w:val="24"/>
          <w:szCs w:val="24"/>
        </w:rPr>
        <w:t>) с</w:t>
      </w:r>
      <w:r>
        <w:rPr>
          <w:sz w:val="24"/>
          <w:szCs w:val="24"/>
        </w:rPr>
        <w:t>огласно приложению1 к настоящему Решению;</w:t>
      </w:r>
    </w:p>
    <w:p w:rsidR="009925AD" w:rsidRDefault="009925AD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  <w:r>
        <w:rPr>
          <w:sz w:val="24"/>
          <w:szCs w:val="24"/>
        </w:rPr>
        <w:t>2.2 по кодам видов доходов, подвидов доходов, классификации операций сектора государственного управления, относящихся к доходам бюджетов, согласно приложению2</w:t>
      </w:r>
      <w:r w:rsidR="009262AA">
        <w:rPr>
          <w:sz w:val="24"/>
          <w:szCs w:val="24"/>
        </w:rPr>
        <w:t xml:space="preserve"> к настоящему Решению.</w:t>
      </w:r>
    </w:p>
    <w:p w:rsidR="009262AA" w:rsidRDefault="009262AA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  <w:r>
        <w:rPr>
          <w:sz w:val="24"/>
          <w:szCs w:val="24"/>
        </w:rPr>
        <w:t>3.Утвердить кассовое исполнение расходов бюджета Сурковского сельсовета Тогучинского райо</w:t>
      </w:r>
      <w:r w:rsidR="00CD42BB">
        <w:rPr>
          <w:sz w:val="24"/>
          <w:szCs w:val="24"/>
        </w:rPr>
        <w:t>на Новосибирской области за 2016</w:t>
      </w:r>
      <w:r>
        <w:rPr>
          <w:sz w:val="24"/>
          <w:szCs w:val="24"/>
        </w:rPr>
        <w:t>год;</w:t>
      </w:r>
    </w:p>
    <w:p w:rsidR="009262AA" w:rsidRDefault="009262AA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  <w:r>
        <w:rPr>
          <w:sz w:val="24"/>
          <w:szCs w:val="24"/>
        </w:rPr>
        <w:t>3.1.по ведомственной структуре расходов бюджета согласно приложению3 к настоящему Решению;</w:t>
      </w:r>
    </w:p>
    <w:p w:rsidR="009262AA" w:rsidRDefault="009262AA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  <w:r>
        <w:rPr>
          <w:sz w:val="24"/>
          <w:szCs w:val="24"/>
        </w:rPr>
        <w:t>3.2.по разделам и подразделам классификации расходов бюджетов согласно приложению 4 к настоящему Решению.</w:t>
      </w:r>
    </w:p>
    <w:p w:rsidR="009262AA" w:rsidRDefault="009262AA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  <w:r>
        <w:rPr>
          <w:sz w:val="24"/>
          <w:szCs w:val="24"/>
        </w:rPr>
        <w:t>4.Утвердить кассовое исполнение источников финансирования дефицита бюджета Сурковского сельсовета Тогучинского ра</w:t>
      </w:r>
      <w:r w:rsidR="00156680">
        <w:rPr>
          <w:sz w:val="24"/>
          <w:szCs w:val="24"/>
        </w:rPr>
        <w:t>йона Новосибирской области за 2</w:t>
      </w:r>
      <w:r w:rsidR="00CD42BB">
        <w:rPr>
          <w:sz w:val="24"/>
          <w:szCs w:val="24"/>
        </w:rPr>
        <w:t>016</w:t>
      </w:r>
      <w:r>
        <w:rPr>
          <w:sz w:val="24"/>
          <w:szCs w:val="24"/>
        </w:rPr>
        <w:t>год:</w:t>
      </w:r>
    </w:p>
    <w:p w:rsidR="009262AA" w:rsidRDefault="009262AA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  <w:r>
        <w:rPr>
          <w:sz w:val="24"/>
          <w:szCs w:val="24"/>
        </w:rPr>
        <w:t>4.1по кодам классификации источников финансирования дефицитов бюджетов (по главным администраторам источников финансирования дефицита бюджета) согласно приложению5 к настоящему Решению:</w:t>
      </w:r>
    </w:p>
    <w:p w:rsidR="009262AA" w:rsidRDefault="009262AA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4.2. по кодам групп, подгрупп, статей, видов </w:t>
      </w:r>
      <w:proofErr w:type="gramStart"/>
      <w:r>
        <w:rPr>
          <w:sz w:val="24"/>
          <w:szCs w:val="24"/>
        </w:rPr>
        <w:t>источников финансирования дефицитов бюджетов классификации</w:t>
      </w:r>
      <w:r w:rsidR="00156680">
        <w:rPr>
          <w:sz w:val="24"/>
          <w:szCs w:val="24"/>
        </w:rPr>
        <w:t xml:space="preserve"> операций сектора государственного</w:t>
      </w:r>
      <w:proofErr w:type="gramEnd"/>
      <w:r w:rsidR="00156680">
        <w:rPr>
          <w:sz w:val="24"/>
          <w:szCs w:val="24"/>
        </w:rPr>
        <w:t xml:space="preserve"> управления, </w:t>
      </w:r>
      <w:r w:rsidR="00156680">
        <w:rPr>
          <w:sz w:val="24"/>
          <w:szCs w:val="24"/>
        </w:rPr>
        <w:lastRenderedPageBreak/>
        <w:t>относящихся к источникам финансирования дефицитов бюджетов, согласно приложению</w:t>
      </w:r>
      <w:r w:rsidR="00CD42BB">
        <w:rPr>
          <w:sz w:val="24"/>
          <w:szCs w:val="24"/>
        </w:rPr>
        <w:t xml:space="preserve"> </w:t>
      </w:r>
      <w:r w:rsidR="00156680">
        <w:rPr>
          <w:sz w:val="24"/>
          <w:szCs w:val="24"/>
        </w:rPr>
        <w:t>6 к настоящему Решению.</w:t>
      </w:r>
    </w:p>
    <w:p w:rsidR="00156680" w:rsidRDefault="00156680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  <w:r>
        <w:rPr>
          <w:sz w:val="24"/>
          <w:szCs w:val="24"/>
        </w:rPr>
        <w:t>5.Опубликовать решение в периодическом печатном издании «Сурковский вестник»</w:t>
      </w:r>
    </w:p>
    <w:p w:rsidR="00156680" w:rsidRDefault="00156680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  <w:r>
        <w:rPr>
          <w:sz w:val="24"/>
          <w:szCs w:val="24"/>
        </w:rPr>
        <w:t>6.Решение вступает в силу с момента опубликования.</w:t>
      </w:r>
    </w:p>
    <w:p w:rsidR="009925AD" w:rsidRDefault="009925AD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</w:p>
    <w:p w:rsidR="009925AD" w:rsidRDefault="009925AD" w:rsidP="009377C3">
      <w:pPr>
        <w:autoSpaceDE w:val="0"/>
        <w:autoSpaceDN w:val="0"/>
        <w:adjustRightInd w:val="0"/>
        <w:ind w:firstLine="720"/>
        <w:outlineLvl w:val="2"/>
        <w:rPr>
          <w:sz w:val="24"/>
          <w:szCs w:val="24"/>
        </w:rPr>
      </w:pPr>
    </w:p>
    <w:p w:rsidR="009377C3" w:rsidRDefault="009377C3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</w:p>
    <w:p w:rsidR="009377C3" w:rsidRDefault="009377C3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</w:p>
    <w:p w:rsidR="009377C3" w:rsidRDefault="00156680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  <w:r>
        <w:rPr>
          <w:sz w:val="24"/>
          <w:szCs w:val="24"/>
        </w:rPr>
        <w:t>Председатель Совета депутатов</w:t>
      </w:r>
    </w:p>
    <w:p w:rsidR="00156680" w:rsidRDefault="00156680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  <w:r>
        <w:rPr>
          <w:sz w:val="24"/>
          <w:szCs w:val="24"/>
        </w:rPr>
        <w:t>Сурковского сельсовета</w:t>
      </w:r>
    </w:p>
    <w:p w:rsidR="00156680" w:rsidRDefault="00156680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Тогучинского района </w:t>
      </w:r>
    </w:p>
    <w:p w:rsidR="00156680" w:rsidRDefault="00156680" w:rsidP="00156680">
      <w:pPr>
        <w:tabs>
          <w:tab w:val="left" w:pos="6285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  <w:r>
        <w:rPr>
          <w:sz w:val="24"/>
          <w:szCs w:val="24"/>
        </w:rPr>
        <w:tab/>
        <w:t>А.С.Гундарев</w:t>
      </w:r>
    </w:p>
    <w:p w:rsidR="009377C3" w:rsidRDefault="009377C3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</w:p>
    <w:p w:rsidR="009377C3" w:rsidRDefault="009377C3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</w:p>
    <w:p w:rsidR="009377C3" w:rsidRDefault="009377C3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</w:p>
    <w:p w:rsidR="009377C3" w:rsidRDefault="009377C3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Глава Сурковского сельсовета                           </w:t>
      </w:r>
      <w:r w:rsidR="00156680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А.С.Гундарев</w:t>
      </w:r>
      <w:r>
        <w:rPr>
          <w:sz w:val="28"/>
          <w:szCs w:val="28"/>
        </w:rPr>
        <w:t xml:space="preserve">                                    </w:t>
      </w:r>
    </w:p>
    <w:p w:rsidR="009377C3" w:rsidRDefault="009377C3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  <w:r>
        <w:rPr>
          <w:sz w:val="24"/>
          <w:szCs w:val="24"/>
        </w:rPr>
        <w:t>Тогучинского района</w:t>
      </w:r>
    </w:p>
    <w:p w:rsidR="009377C3" w:rsidRDefault="009377C3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9377C3" w:rsidRDefault="009377C3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</w:p>
    <w:p w:rsidR="009377C3" w:rsidRDefault="009377C3" w:rsidP="009377C3">
      <w:pPr>
        <w:autoSpaceDE w:val="0"/>
        <w:autoSpaceDN w:val="0"/>
        <w:adjustRightInd w:val="0"/>
        <w:ind w:firstLine="720"/>
        <w:rPr>
          <w:sz w:val="24"/>
          <w:szCs w:val="24"/>
        </w:rPr>
      </w:pPr>
    </w:p>
    <w:p w:rsidR="00C50E44" w:rsidRDefault="00C50E44"/>
    <w:sectPr w:rsidR="00C50E44" w:rsidSect="00C50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7C3"/>
    <w:rsid w:val="00156680"/>
    <w:rsid w:val="00227811"/>
    <w:rsid w:val="002A0AEF"/>
    <w:rsid w:val="004206E9"/>
    <w:rsid w:val="009262AA"/>
    <w:rsid w:val="009377C3"/>
    <w:rsid w:val="009925AD"/>
    <w:rsid w:val="00A61B08"/>
    <w:rsid w:val="00BA5F40"/>
    <w:rsid w:val="00C50E44"/>
    <w:rsid w:val="00CD42BB"/>
    <w:rsid w:val="00D627D1"/>
    <w:rsid w:val="00E116E0"/>
    <w:rsid w:val="00FC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7C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0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12</cp:revision>
  <dcterms:created xsi:type="dcterms:W3CDTF">2015-11-09T07:43:00Z</dcterms:created>
  <dcterms:modified xsi:type="dcterms:W3CDTF">2017-04-04T09:52:00Z</dcterms:modified>
</cp:coreProperties>
</file>